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E6A8" w14:textId="393CC230" w:rsidR="003F503C" w:rsidRDefault="003F503C" w:rsidP="003F503C">
      <w:pPr>
        <w:jc w:val="center"/>
      </w:pPr>
      <w:r w:rsidRPr="003F503C">
        <w:rPr>
          <w:sz w:val="28"/>
          <w:szCs w:val="28"/>
        </w:rPr>
        <w:t>AVVISO</w:t>
      </w:r>
      <w:r>
        <w:t xml:space="preserve"> </w:t>
      </w:r>
    </w:p>
    <w:p w14:paraId="23EA7AC5" w14:textId="77777777" w:rsidR="003F503C" w:rsidRPr="00AB33E9" w:rsidRDefault="003F503C" w:rsidP="003F503C">
      <w:pPr>
        <w:spacing w:after="6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B33E9">
        <w:rPr>
          <w:rFonts w:ascii="Times New Roman" w:hAnsi="Times New Roman" w:cs="Times New Roman"/>
          <w:b/>
          <w:bCs/>
          <w:sz w:val="20"/>
          <w:szCs w:val="20"/>
        </w:rPr>
        <w:t>CORSO DI LAUREA IN</w:t>
      </w:r>
    </w:p>
    <w:p w14:paraId="7574AFAE" w14:textId="77777777" w:rsidR="003F503C" w:rsidRDefault="003F503C" w:rsidP="003F503C">
      <w:pPr>
        <w:spacing w:after="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3E9">
        <w:rPr>
          <w:rFonts w:ascii="Times New Roman" w:hAnsi="Times New Roman" w:cs="Times New Roman"/>
          <w:b/>
          <w:bCs/>
          <w:sz w:val="24"/>
          <w:szCs w:val="24"/>
        </w:rPr>
        <w:t>CHIMICA E TECNOLOGIA FARMACEUTICHE</w:t>
      </w:r>
    </w:p>
    <w:p w14:paraId="251D5B2D" w14:textId="77777777" w:rsidR="009D4E5B" w:rsidRDefault="009D4E5B" w:rsidP="003F503C">
      <w:pPr>
        <w:spacing w:after="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D6A0E" w14:textId="19B21A07" w:rsidR="003F503C" w:rsidRDefault="003F503C" w:rsidP="009D4E5B">
      <w:pPr>
        <w:spacing w:after="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Incontro informativo su </w:t>
      </w:r>
      <w:r w:rsidRPr="003F503C">
        <w:rPr>
          <w:rFonts w:ascii="Times New Roman" w:hAnsi="Times New Roman" w:cs="Times New Roman"/>
          <w:b/>
          <w:bCs/>
          <w:sz w:val="24"/>
          <w:szCs w:val="24"/>
        </w:rPr>
        <w:t>Regolamento Assegnazione Tesi Sperimentali</w:t>
      </w:r>
    </w:p>
    <w:p w14:paraId="0CF034D3" w14:textId="77777777" w:rsidR="009D4E5B" w:rsidRPr="009D4E5B" w:rsidRDefault="009D4E5B" w:rsidP="009D4E5B">
      <w:pPr>
        <w:spacing w:after="6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EFA0B" w14:textId="1259DB07" w:rsidR="003F503C" w:rsidRDefault="00665014" w:rsidP="003F503C">
      <w:pPr>
        <w:jc w:val="center"/>
      </w:pPr>
      <w:r>
        <w:t xml:space="preserve">Gli studenti che intendono </w:t>
      </w:r>
      <w:r w:rsidR="003F503C">
        <w:t>richiedere la tesi sperimentale</w:t>
      </w:r>
      <w:r>
        <w:t xml:space="preserve"> </w:t>
      </w:r>
      <w:r w:rsidR="003F503C">
        <w:t xml:space="preserve">entro la scadenza del </w:t>
      </w:r>
      <w:r w:rsidR="00401DAB">
        <w:t>30</w:t>
      </w:r>
      <w:r w:rsidR="003F503C">
        <w:t xml:space="preserve"> </w:t>
      </w:r>
      <w:r w:rsidR="00401DAB">
        <w:t>Settembre</w:t>
      </w:r>
      <w:r w:rsidR="003F503C">
        <w:t xml:space="preserve"> </w:t>
      </w:r>
      <w:r>
        <w:t>202</w:t>
      </w:r>
      <w:r w:rsidR="002472F2">
        <w:t>6</w:t>
      </w:r>
      <w:r>
        <w:t xml:space="preserve">, </w:t>
      </w:r>
      <w:r w:rsidR="003F503C">
        <w:t>sono invitati a partecipare all’incontro informativo con la commissione didattica che si terrà</w:t>
      </w:r>
    </w:p>
    <w:p w14:paraId="7DF011A1" w14:textId="0377C257" w:rsidR="00355636" w:rsidRDefault="003F503C" w:rsidP="003F503C">
      <w:pPr>
        <w:jc w:val="center"/>
        <w:rPr>
          <w:b/>
          <w:bCs/>
          <w:sz w:val="24"/>
          <w:szCs w:val="24"/>
        </w:rPr>
      </w:pPr>
      <w:r w:rsidRPr="003F503C">
        <w:rPr>
          <w:b/>
          <w:bCs/>
          <w:sz w:val="24"/>
          <w:szCs w:val="24"/>
        </w:rPr>
        <w:t xml:space="preserve">Mercoledì </w:t>
      </w:r>
      <w:r w:rsidR="00401DAB">
        <w:rPr>
          <w:b/>
          <w:bCs/>
          <w:sz w:val="24"/>
          <w:szCs w:val="24"/>
        </w:rPr>
        <w:t>2</w:t>
      </w:r>
      <w:r w:rsidRPr="003F503C">
        <w:rPr>
          <w:b/>
          <w:bCs/>
          <w:sz w:val="24"/>
          <w:szCs w:val="24"/>
        </w:rPr>
        <w:t xml:space="preserve"> </w:t>
      </w:r>
      <w:r w:rsidR="00401DAB">
        <w:rPr>
          <w:b/>
          <w:bCs/>
          <w:sz w:val="24"/>
          <w:szCs w:val="24"/>
        </w:rPr>
        <w:t>Settembre</w:t>
      </w:r>
      <w:r w:rsidRPr="003F503C">
        <w:rPr>
          <w:b/>
          <w:bCs/>
          <w:sz w:val="24"/>
          <w:szCs w:val="24"/>
        </w:rPr>
        <w:t xml:space="preserve"> alle ore 1</w:t>
      </w:r>
      <w:r w:rsidR="00401DAB">
        <w:rPr>
          <w:b/>
          <w:bCs/>
          <w:sz w:val="24"/>
          <w:szCs w:val="24"/>
        </w:rPr>
        <w:t>2</w:t>
      </w:r>
      <w:r w:rsidR="009C551A">
        <w:rPr>
          <w:b/>
          <w:bCs/>
          <w:sz w:val="24"/>
          <w:szCs w:val="24"/>
        </w:rPr>
        <w:t>:00</w:t>
      </w:r>
      <w:r w:rsidR="00401DAB">
        <w:rPr>
          <w:b/>
          <w:bCs/>
          <w:sz w:val="24"/>
          <w:szCs w:val="24"/>
        </w:rPr>
        <w:t xml:space="preserve"> online</w:t>
      </w:r>
    </w:p>
    <w:p w14:paraId="1EC4E536" w14:textId="6912DCC4" w:rsidR="00401DAB" w:rsidRDefault="00401DAB" w:rsidP="003F503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seguente link</w:t>
      </w:r>
    </w:p>
    <w:p w14:paraId="1525FEC0" w14:textId="77777777" w:rsidR="00401DAB" w:rsidRPr="00401DAB" w:rsidRDefault="00401DAB" w:rsidP="00401DAB">
      <w:pPr>
        <w:jc w:val="center"/>
        <w:rPr>
          <w:b/>
          <w:bCs/>
          <w:sz w:val="24"/>
          <w:szCs w:val="24"/>
        </w:rPr>
      </w:pPr>
      <w:hyperlink r:id="rId5" w:tgtFrame="_blank" w:history="1">
        <w:r w:rsidRPr="00401DAB">
          <w:rPr>
            <w:rStyle w:val="Hyperlink"/>
            <w:b/>
            <w:bCs/>
            <w:sz w:val="24"/>
            <w:szCs w:val="24"/>
          </w:rPr>
          <w:t>Incontro Tesi Sperimentali Call Settembre 26_Orientamento in Itinere CTF | Partecipazione alla riunione | Microsoft Teams</w:t>
        </w:r>
      </w:hyperlink>
    </w:p>
    <w:p w14:paraId="725480BF" w14:textId="77777777" w:rsidR="00401DAB" w:rsidRDefault="00401DAB" w:rsidP="003F503C">
      <w:pPr>
        <w:jc w:val="center"/>
        <w:rPr>
          <w:b/>
          <w:bCs/>
          <w:sz w:val="24"/>
          <w:szCs w:val="24"/>
        </w:rPr>
      </w:pPr>
    </w:p>
    <w:p w14:paraId="667E8DD3" w14:textId="77777777" w:rsidR="003F503C" w:rsidRPr="003F503C" w:rsidRDefault="003F503C" w:rsidP="003F503C">
      <w:pPr>
        <w:ind w:left="5245"/>
        <w:jc w:val="center"/>
        <w:rPr>
          <w:b/>
          <w:bCs/>
          <w:sz w:val="24"/>
          <w:szCs w:val="24"/>
        </w:rPr>
      </w:pPr>
    </w:p>
    <w:sectPr w:rsidR="003F503C" w:rsidRPr="003F50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171D6"/>
    <w:multiLevelType w:val="hybridMultilevel"/>
    <w:tmpl w:val="CB644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365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70"/>
    <w:rsid w:val="00182978"/>
    <w:rsid w:val="001B651E"/>
    <w:rsid w:val="002472F2"/>
    <w:rsid w:val="00355636"/>
    <w:rsid w:val="003F503C"/>
    <w:rsid w:val="00401DAB"/>
    <w:rsid w:val="00665014"/>
    <w:rsid w:val="009C551A"/>
    <w:rsid w:val="009D4E5B"/>
    <w:rsid w:val="00A04135"/>
    <w:rsid w:val="00A22312"/>
    <w:rsid w:val="00E0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F5CA"/>
  <w15:chartTrackingRefBased/>
  <w15:docId w15:val="{A67FD848-19A4-4E44-A33C-78B6EC3F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5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1D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364518981574661?p=symX8vl3WYFIDa7x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LAMBERTI</dc:creator>
  <cp:keywords/>
  <dc:description/>
  <cp:lastModifiedBy>Carla Sardo</cp:lastModifiedBy>
  <cp:revision>5</cp:revision>
  <dcterms:created xsi:type="dcterms:W3CDTF">2026-01-30T13:34:00Z</dcterms:created>
  <dcterms:modified xsi:type="dcterms:W3CDTF">2026-08-25T12:11:00Z</dcterms:modified>
</cp:coreProperties>
</file>